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051" w:rsidRPr="00581066" w:rsidRDefault="003E57C6" w:rsidP="00203B9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ИЗВЕЩЕНИЕ</w:t>
      </w:r>
      <w:r w:rsidR="006776A8" w:rsidRPr="005810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(ИНФОРМАЦИЯ)</w:t>
      </w:r>
    </w:p>
    <w:p w:rsidR="00DF6D90" w:rsidRPr="00581066" w:rsidRDefault="00DF6D90" w:rsidP="00581066">
      <w:pPr>
        <w:pStyle w:val="a4"/>
        <w:tabs>
          <w:tab w:val="left" w:pos="567"/>
        </w:tabs>
        <w:spacing w:before="0" w:beforeAutospacing="0" w:after="0" w:afterAutospacing="0"/>
        <w:jc w:val="center"/>
        <w:rPr>
          <w:rStyle w:val="a5"/>
          <w:b w:val="0"/>
          <w:i/>
          <w:color w:val="000000" w:themeColor="text1"/>
          <w:sz w:val="28"/>
          <w:szCs w:val="28"/>
        </w:rPr>
      </w:pPr>
      <w:r w:rsidRPr="00581066">
        <w:rPr>
          <w:rStyle w:val="a5"/>
          <w:b w:val="0"/>
          <w:i/>
          <w:color w:val="000000" w:themeColor="text1"/>
          <w:sz w:val="28"/>
          <w:szCs w:val="28"/>
        </w:rPr>
        <w:t xml:space="preserve">комитет по агропромышленному и рыбохозяйственному комплексу </w:t>
      </w:r>
    </w:p>
    <w:p w:rsidR="00DF6D90" w:rsidRPr="00581066" w:rsidRDefault="00DF6D90" w:rsidP="00DF6D90">
      <w:pPr>
        <w:pStyle w:val="a4"/>
        <w:spacing w:before="0" w:beforeAutospacing="0" w:after="0" w:afterAutospacing="0"/>
        <w:jc w:val="center"/>
        <w:rPr>
          <w:b/>
          <w:i/>
          <w:color w:val="000000" w:themeColor="text1"/>
          <w:sz w:val="28"/>
          <w:szCs w:val="28"/>
        </w:rPr>
      </w:pPr>
      <w:r w:rsidRPr="00581066">
        <w:rPr>
          <w:rStyle w:val="a5"/>
          <w:b w:val="0"/>
          <w:i/>
          <w:color w:val="000000" w:themeColor="text1"/>
          <w:sz w:val="28"/>
          <w:szCs w:val="28"/>
        </w:rPr>
        <w:t>Ленинградской области (далее – комитет) сообщает</w:t>
      </w:r>
    </w:p>
    <w:p w:rsidR="00DF6D90" w:rsidRPr="00581066" w:rsidRDefault="00DF6D90" w:rsidP="003E2051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E2051" w:rsidRPr="00581066" w:rsidRDefault="004406E2" w:rsidP="004406E2">
      <w:pPr>
        <w:pStyle w:val="a4"/>
        <w:ind w:left="-284"/>
        <w:jc w:val="center"/>
        <w:rPr>
          <w:color w:val="000000" w:themeColor="text1"/>
          <w:sz w:val="28"/>
          <w:szCs w:val="28"/>
        </w:rPr>
      </w:pPr>
      <w:r w:rsidRPr="00581066">
        <w:rPr>
          <w:color w:val="000000" w:themeColor="text1"/>
          <w:sz w:val="28"/>
          <w:szCs w:val="28"/>
        </w:rPr>
        <w:t xml:space="preserve">о </w:t>
      </w:r>
      <w:r w:rsidR="006776A8" w:rsidRPr="00581066">
        <w:rPr>
          <w:color w:val="000000" w:themeColor="text1"/>
          <w:sz w:val="28"/>
          <w:szCs w:val="28"/>
        </w:rPr>
        <w:t>проведении конкурсного</w:t>
      </w:r>
      <w:r w:rsidRPr="00581066">
        <w:rPr>
          <w:color w:val="000000" w:themeColor="text1"/>
          <w:sz w:val="28"/>
          <w:szCs w:val="28"/>
        </w:rPr>
        <w:t xml:space="preserve"> отбора</w:t>
      </w:r>
      <w:r w:rsidR="00897E96" w:rsidRPr="00581066">
        <w:rPr>
          <w:color w:val="000000" w:themeColor="text1"/>
          <w:sz w:val="28"/>
          <w:szCs w:val="28"/>
        </w:rPr>
        <w:t xml:space="preserve"> заявителей</w:t>
      </w:r>
      <w:r w:rsidRPr="00581066">
        <w:rPr>
          <w:color w:val="000000" w:themeColor="text1"/>
          <w:sz w:val="28"/>
          <w:szCs w:val="28"/>
        </w:rPr>
        <w:t xml:space="preserve"> </w:t>
      </w:r>
      <w:r w:rsidR="009F537A" w:rsidRPr="00581066">
        <w:rPr>
          <w:bCs/>
          <w:color w:val="000000" w:themeColor="text1"/>
          <w:sz w:val="28"/>
          <w:szCs w:val="28"/>
        </w:rPr>
        <w:t>на предоставление грантов</w:t>
      </w:r>
      <w:r w:rsidR="009F537A" w:rsidRPr="00581066">
        <w:rPr>
          <w:bCs/>
          <w:color w:val="000000" w:themeColor="text1"/>
        </w:rPr>
        <w:t xml:space="preserve"> </w:t>
      </w:r>
      <w:r w:rsidR="009F537A" w:rsidRPr="00581066">
        <w:rPr>
          <w:color w:val="000000" w:themeColor="text1"/>
          <w:sz w:val="28"/>
          <w:szCs w:val="28"/>
        </w:rPr>
        <w:t>«Ленинградский фермер»</w:t>
      </w:r>
    </w:p>
    <w:p w:rsidR="003E57C6" w:rsidRPr="00581066" w:rsidRDefault="003E2051" w:rsidP="00CC3643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Организатор:</w:t>
      </w: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57C6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Комитет по агропромышленному и рыбохозяйственному комплексу Ленинградской области</w:t>
      </w:r>
      <w:r w:rsidR="001C71FC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108C2" w:rsidRPr="00581066" w:rsidRDefault="003E2051" w:rsidP="00CC3643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Почтовый адрес:</w:t>
      </w: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051" w:rsidRPr="00581066" w:rsidRDefault="004B3C96" w:rsidP="00CC3643">
      <w:pPr>
        <w:pStyle w:val="a3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191311, </w:t>
      </w:r>
      <w:r w:rsidR="003E2051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Санкт Петербург, ул. Смольного, д. 3</w:t>
      </w:r>
      <w:r w:rsidR="001C71FC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:rsidR="00D108C2" w:rsidRPr="00581066" w:rsidRDefault="0089199B" w:rsidP="00CC3643">
      <w:pPr>
        <w:pStyle w:val="a3"/>
        <w:ind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Место подачи документов:</w:t>
      </w:r>
    </w:p>
    <w:p w:rsidR="0089199B" w:rsidRPr="00581066" w:rsidRDefault="0089199B" w:rsidP="00D108C2">
      <w:pPr>
        <w:pStyle w:val="a3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581066">
        <w:rPr>
          <w:color w:val="000000" w:themeColor="text1"/>
        </w:rPr>
        <w:t xml:space="preserve"> </w:t>
      </w:r>
      <w:r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Санкт Петербург, ул. Смольного, д. 3, </w:t>
      </w:r>
      <w:proofErr w:type="spellStart"/>
      <w:r w:rsidR="00371272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каб</w:t>
      </w:r>
      <w:proofErr w:type="spellEnd"/>
      <w:r w:rsidR="00371272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  <w:r w:rsidR="00C66A64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371272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2-26</w:t>
      </w:r>
      <w:r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(канцелярия)</w:t>
      </w:r>
      <w:r w:rsidR="001C71FC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:rsidR="00C778E5" w:rsidRPr="00581066" w:rsidRDefault="0089199B" w:rsidP="00CC3643">
      <w:pPr>
        <w:pStyle w:val="a3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Сроки и время подачи документов:</w:t>
      </w:r>
      <w:r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</w:p>
    <w:p w:rsidR="00C778E5" w:rsidRPr="00581066" w:rsidRDefault="009F537A" w:rsidP="009F537A">
      <w:pPr>
        <w:pStyle w:val="a3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</w:t>
      </w:r>
      <w:r w:rsidR="00F67C8B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19</w:t>
      </w:r>
      <w:r w:rsidR="003136AB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4406E2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ма</w:t>
      </w:r>
      <w:r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я</w:t>
      </w:r>
      <w:r w:rsidR="00ED3826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202</w:t>
      </w:r>
      <w:r w:rsidR="00E95226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</w:t>
      </w:r>
      <w:r w:rsidR="00371272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C778E5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года </w:t>
      </w:r>
      <w:r w:rsidR="003E0A94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по</w:t>
      </w:r>
      <w:r w:rsidR="00EA0080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</w:t>
      </w:r>
      <w:r w:rsidR="004406E2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</w:t>
      </w:r>
      <w:r w:rsidR="00E95226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D71D9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июня</w:t>
      </w:r>
      <w:r w:rsidR="00E95226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2021</w:t>
      </w:r>
      <w:r w:rsidR="00371272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C778E5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года</w:t>
      </w:r>
      <w:r w:rsidR="001C71FC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</w:t>
      </w:r>
      <w:r w:rsidR="0089199B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         </w:t>
      </w:r>
    </w:p>
    <w:p w:rsidR="00A528D2" w:rsidRPr="00581066" w:rsidRDefault="00A528D2" w:rsidP="00A528D2">
      <w:pPr>
        <w:pStyle w:val="a3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будние дни  с 9-00 до 1</w:t>
      </w:r>
      <w:r w:rsidR="009F537A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7-3</w:t>
      </w:r>
      <w:r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0, </w:t>
      </w:r>
      <w:r w:rsidR="00DF6D90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пятница с 9-00 до 1</w:t>
      </w:r>
      <w:r w:rsidR="009F537A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6-3</w:t>
      </w:r>
      <w:r w:rsidR="00DF6D90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0.</w:t>
      </w:r>
    </w:p>
    <w:p w:rsidR="0089199B" w:rsidRPr="00581066" w:rsidRDefault="00C778E5" w:rsidP="00CC3643">
      <w:pPr>
        <w:pStyle w:val="a3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перерыв на обед с 12-30 до 13-18</w:t>
      </w:r>
      <w:r w:rsidR="001C71FC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:rsidR="0089199B" w:rsidRPr="00581066" w:rsidRDefault="0089199B" w:rsidP="00CC3643">
      <w:pPr>
        <w:pStyle w:val="a3"/>
        <w:ind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Информация о комплекте документов</w:t>
      </w:r>
      <w:r w:rsidR="00C43882" w:rsidRPr="0058106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для участия в отборе</w:t>
      </w:r>
      <w:r w:rsidRPr="0058106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:</w:t>
      </w:r>
    </w:p>
    <w:p w:rsidR="004406E2" w:rsidRPr="00581066" w:rsidRDefault="004406E2" w:rsidP="00D9451A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Для участия в  отборе заявители  представляют в комитет заявку, в состав которой   входят документы</w:t>
      </w:r>
      <w:r w:rsidR="00CB0882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</w:t>
      </w: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hyperlink r:id="rId6" w:history="1">
        <w:r w:rsidRPr="00581066">
          <w:rPr>
            <w:rFonts w:ascii="Times New Roman" w:hAnsi="Times New Roman" w:cs="Times New Roman"/>
            <w:b/>
            <w:bCs/>
            <w:color w:val="000000" w:themeColor="text1"/>
            <w:sz w:val="28"/>
            <w:szCs w:val="28"/>
          </w:rPr>
          <w:t xml:space="preserve">приложением  к </w:t>
        </w:r>
        <w:r w:rsidR="00CB0882" w:rsidRPr="00581066">
          <w:rPr>
            <w:rFonts w:ascii="Times New Roman" w:hAnsi="Times New Roman" w:cs="Times New Roman"/>
            <w:b/>
            <w:bCs/>
            <w:color w:val="000000" w:themeColor="text1"/>
            <w:sz w:val="28"/>
            <w:szCs w:val="28"/>
          </w:rPr>
          <w:t xml:space="preserve"> настоящему </w:t>
        </w:r>
        <w:r w:rsidRPr="00581066">
          <w:rPr>
            <w:rFonts w:ascii="Times New Roman" w:hAnsi="Times New Roman" w:cs="Times New Roman"/>
            <w:b/>
            <w:bCs/>
            <w:color w:val="000000" w:themeColor="text1"/>
            <w:sz w:val="28"/>
            <w:szCs w:val="28"/>
          </w:rPr>
          <w:t>извещению</w:t>
        </w:r>
      </w:hyperlink>
      <w:r w:rsidR="00CB0882" w:rsidRPr="005810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(ссылка)</w:t>
      </w:r>
      <w:r w:rsidRPr="005810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:rsidR="004406E2" w:rsidRPr="00581066" w:rsidRDefault="004406E2" w:rsidP="0058106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10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="005810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810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Копии документов, представляемых для участия в конкурсном отборе, должны быть заверены подписью и печатью заявителя (при наличии печати).</w:t>
      </w:r>
    </w:p>
    <w:p w:rsidR="005E5039" w:rsidRPr="00581066" w:rsidRDefault="00A3334C" w:rsidP="00D9451A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</w:t>
      </w:r>
      <w:r w:rsidR="00725519" w:rsidRPr="0058106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ребования к </w:t>
      </w:r>
      <w:r w:rsidR="002840E8" w:rsidRPr="0058106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участникам конкурсного отбора </w:t>
      </w:r>
    </w:p>
    <w:p w:rsidR="002840E8" w:rsidRPr="00581066" w:rsidRDefault="00A3334C" w:rsidP="00D108C2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</w:t>
      </w:r>
      <w:r w:rsidRPr="0058106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725519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пункт</w:t>
      </w:r>
      <w:r w:rsidR="00CB0882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</w:t>
      </w:r>
      <w:r w:rsidR="009F537A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B0882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Приложения </w:t>
      </w:r>
      <w:r w:rsidR="009F537A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42</w:t>
      </w:r>
      <w:r w:rsidR="00CB0882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="004406E2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Порядку</w:t>
      </w:r>
      <w:r w:rsidR="00725519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предоставления субсидий на государственную поддержку агропромышленного</w:t>
      </w:r>
      <w:r w:rsidR="006776A8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="006776A8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рыбохозяйственного</w:t>
      </w:r>
      <w:proofErr w:type="spellEnd"/>
      <w:r w:rsidR="006776A8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комплекса, </w:t>
      </w: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утв</w:t>
      </w:r>
      <w:r w:rsidR="006776A8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ержденному </w:t>
      </w: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Правительства Ленинградской </w:t>
      </w:r>
      <w:r w:rsidR="006776A8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области от 04.02.2014 №15</w:t>
      </w:r>
      <w:r w:rsidR="009F537A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Порядок)</w:t>
      </w:r>
      <w:r w:rsidR="005E5039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406E2" w:rsidRPr="00581066" w:rsidRDefault="00581066" w:rsidP="005810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4406E2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 вправе отозвать заявку на участие в конкурсном отборе в течение срока приема документов на участие в конкурсном отборе путем направления в комитет соответствующего письма.</w:t>
      </w:r>
    </w:p>
    <w:p w:rsidR="00581066" w:rsidRDefault="00581066" w:rsidP="005810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4406E2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Внесение изменений в заявку осуществляется путем отзыва и подачи новой заявки в течение срока подачи заявки.</w:t>
      </w:r>
    </w:p>
    <w:p w:rsidR="004406E2" w:rsidRPr="00581066" w:rsidRDefault="00581066" w:rsidP="005810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4406E2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  для участия в конкурсном отборе может подать не более 1 заявки.</w:t>
      </w:r>
    </w:p>
    <w:p w:rsidR="00581066" w:rsidRDefault="00581066" w:rsidP="005810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4406E2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Разъяснения  заявителям в течение срока проведения конкурсного  отбора  положений информации о проведении конкурсного  отбора  предоставляются  комитетом в письменной форме в течение 5 рабочих дней с даты регистрации соответствующего запроса в канцелярии комитета.</w:t>
      </w:r>
      <w:bookmarkStart w:id="0" w:name="Par2"/>
      <w:bookmarkEnd w:id="0"/>
    </w:p>
    <w:p w:rsidR="001F26D3" w:rsidRPr="00581066" w:rsidRDefault="00581066" w:rsidP="00581066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1F26D3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Конкурсный отбор осуществляется конкурсной комиссией. Конкурсная комиссия в срок </w:t>
      </w:r>
      <w:r w:rsidR="001F26D3" w:rsidRPr="005810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 более  тридцати  рабочих  дней</w:t>
      </w:r>
      <w:r w:rsidR="001F26D3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окончания  приема  заявок  рассматривает  заявки и приложенные к ним документы, производит проверку соответствия заявителя условиям,  указанным в </w:t>
      </w:r>
      <w:hyperlink w:anchor="P1997" w:history="1">
        <w:r w:rsidR="001F26D3" w:rsidRPr="0058106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4</w:t>
        </w:r>
      </w:hyperlink>
      <w:r w:rsidR="001F26D3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Приложения 42 к Порядку , и на соответствие документов перечню, указанному в пункте </w:t>
      </w:r>
      <w:hyperlink w:anchor="P2020" w:history="1">
        <w:r w:rsidR="001F26D3" w:rsidRPr="00581066">
          <w:rPr>
            <w:rFonts w:ascii="Times New Roman" w:hAnsi="Times New Roman" w:cs="Times New Roman"/>
            <w:color w:val="000000" w:themeColor="text1"/>
            <w:sz w:val="28"/>
            <w:szCs w:val="28"/>
          </w:rPr>
          <w:t>6</w:t>
        </w:r>
      </w:hyperlink>
      <w:r w:rsidR="001F26D3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Приложения 42 к </w:t>
      </w:r>
      <w:r w:rsidR="001F26D3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Порядку, а такж</w:t>
      </w:r>
      <w:r w:rsidR="00501F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требованиям,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установленным пунктами 2.2., </w:t>
      </w:r>
      <w:r w:rsidR="001F26D3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2.8.1-2.8.3 Приложения 1 к Порядку, осуществляет проверку наличия (отсутствия) оснований для отклонения заявки  и  отказа  в предоставлении гранта в соответствии с пунктами 2.9 и </w:t>
      </w:r>
      <w:hyperlink r:id="rId7" w:history="1">
        <w:r w:rsidR="001F26D3" w:rsidRPr="00581066">
          <w:rPr>
            <w:rFonts w:ascii="Times New Roman" w:hAnsi="Times New Roman" w:cs="Times New Roman"/>
            <w:color w:val="000000" w:themeColor="text1"/>
            <w:sz w:val="28"/>
            <w:szCs w:val="28"/>
          </w:rPr>
          <w:t>2.11</w:t>
        </w:r>
      </w:hyperlink>
      <w:r w:rsidR="001F26D3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Приложения 1 к Порядку  и  определяет  победителей  конкурсного  отбора, размеры предоставляемых им гра</w:t>
      </w:r>
      <w:r w:rsidR="00D71D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нтов и направления расходов на </w:t>
      </w:r>
      <w:r w:rsidR="001F26D3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основании критериев оценки заявок, указанных в пункте 6 Приложения 42 к Порядку.   </w:t>
      </w:r>
    </w:p>
    <w:p w:rsidR="001F26D3" w:rsidRPr="00581066" w:rsidRDefault="001F26D3" w:rsidP="001F26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Заявки, в отношении  которых отсутствуют основания для отклонения в соответствии с </w:t>
      </w:r>
      <w:hyperlink r:id="rId8" w:history="1">
        <w:r w:rsidRPr="0058106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2.9</w:t>
        </w:r>
      </w:hyperlink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Приложения 1 к Порядку, рассматриваются комиссией на предмет наличия либо отсутствия оснований для отказа в предоставлении гранта, предусмотренных пунктом 2.11 Приложения 1 к Порядку,  в присутствии заявителей, в форме очного или очно-заочного собеседования, в том числе с применением дистанционных методов собеседования посредством использования систем видео-конференц-связи в режиме онлайн, в рамках которого заявители представляют презентацию своего проекта.</w:t>
      </w:r>
    </w:p>
    <w:p w:rsidR="001F26D3" w:rsidRPr="00581066" w:rsidRDefault="001F26D3" w:rsidP="001F26D3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Победителями конкурсного отбора признаются заявители, чьи заявки набрали наибольшее количество баллов. Количество победителей конкурсного отбора определяется  в  соответствии с выделенным объемом бюджетных ассигнований  (на  текущий  финансовой год) и фактической стоимостью проектов. </w:t>
      </w:r>
      <w:r w:rsidRPr="005810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Заявители</w:t>
      </w: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, набравшие одинаковое количество баллов, ранжируются  по дате  подачи  заявки (от более ранней к более поздней).</w:t>
      </w:r>
    </w:p>
    <w:p w:rsidR="001F26D3" w:rsidRPr="00581066" w:rsidRDefault="001F26D3" w:rsidP="001F26D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По  результатам  проведенного  конкурсного отбора на основании протокола заседания конкурсной комиссии и в соответствии с выделяемым объемом ассигнований из областного бюджета Ленинградской области комитет утверждает  правовым  актом  комитета перечень победителей конкурсного отбора в текущем финансовом году.</w:t>
      </w:r>
    </w:p>
    <w:p w:rsidR="001F26D3" w:rsidRPr="00581066" w:rsidRDefault="001F26D3" w:rsidP="001F26D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Комитет в срок не позднее пяти рабочих дней с даты издания правового акта размещает на официальном сайте комитета в сети «Интернет» и на едином портале (при наличии технической возможности) информацию о результатах конкурсного отбора, включающую:</w:t>
      </w:r>
    </w:p>
    <w:p w:rsidR="001F26D3" w:rsidRPr="00581066" w:rsidRDefault="001F26D3" w:rsidP="001F26D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дату, время и место оценки заявок;</w:t>
      </w:r>
    </w:p>
    <w:p w:rsidR="001F26D3" w:rsidRPr="00581066" w:rsidRDefault="001F26D3" w:rsidP="001F26D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2) информацию о заявителях, заявки которых были рассмотрены;</w:t>
      </w:r>
    </w:p>
    <w:p w:rsidR="001F26D3" w:rsidRPr="00581066" w:rsidRDefault="001F26D3" w:rsidP="001F26D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3) информацию о заявителях,  заявки которых были отклонены, с указанием причин отклонения, в том числе положений объявления о проведении отбора, которым не соответствуют такие заявки;</w:t>
      </w:r>
    </w:p>
    <w:p w:rsidR="001F26D3" w:rsidRPr="00581066" w:rsidRDefault="001F26D3" w:rsidP="001F26D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4) последовательность оценки заявок заявителей, присвоенные заявкам значения по каждому из предусмотренных критериев оценки заявок участников конкурсного отбора, принятое на основании результатов оценки указанных предложений решение о присвоении таким заявкам порядковых номеров;</w:t>
      </w:r>
    </w:p>
    <w:p w:rsidR="001F26D3" w:rsidRPr="00581066" w:rsidRDefault="001F26D3" w:rsidP="001F26D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5) наименование победителей конкурсного отбора,</w:t>
      </w:r>
      <w:r w:rsidRPr="0058106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 которыми заключается соглашение о предоставлении субсидии, и размер предоставляемых им грантов</w:t>
      </w: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1066" w:rsidRPr="00581066" w:rsidRDefault="00581066" w:rsidP="009F53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В течение 30 рабочих дней с даты опубликования на официальном сайте комитета в сети "Интернет" и на едином портале (при наличии технической возможности) </w:t>
      </w:r>
      <w:bookmarkStart w:id="1" w:name="_Hlk71836782"/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информации о результатах конкурсного отбора комитет заключает  с победителем конкурсного  отбора  соглашение по форме, утвержденной  </w:t>
      </w:r>
      <w:bookmarkEnd w:id="1"/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комитета финансов Ленинградской области в соответствии с пунктом 2.1. Приложения 1 к Порядку.</w:t>
      </w:r>
    </w:p>
    <w:p w:rsidR="009F537A" w:rsidRPr="00581066" w:rsidRDefault="009F537A" w:rsidP="009F53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В случае если победитель конкурсного отбора в указанный срок не заключает с комитетом соглашение, он признается уклонившимся от заключения соглашения. </w:t>
      </w:r>
    </w:p>
    <w:p w:rsidR="00581066" w:rsidRPr="00581066" w:rsidRDefault="00D71D9E" w:rsidP="0061285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581066" w:rsidRPr="0058106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Результатом предоставления гранта является реализация получателем гранта в полном объеме  заявленного проекта.</w:t>
      </w:r>
    </w:p>
    <w:p w:rsidR="00A3334C" w:rsidRPr="00581066" w:rsidRDefault="0061285A" w:rsidP="0061285A">
      <w:pPr>
        <w:pStyle w:val="a3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501FDA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 xml:space="preserve">        </w:t>
      </w:r>
      <w:r w:rsidR="00A3334C" w:rsidRPr="00501FDA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Контактны</w:t>
      </w:r>
      <w:r w:rsidR="002F670F" w:rsidRPr="00501FDA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е</w:t>
      </w:r>
      <w:r w:rsidR="00A3334C" w:rsidRPr="00501FDA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 xml:space="preserve"> телефон</w:t>
      </w:r>
      <w:r w:rsidR="002F670F" w:rsidRPr="00501FDA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ы</w:t>
      </w:r>
      <w:r w:rsidR="00A3334C" w:rsidRPr="00501FDA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:</w:t>
      </w:r>
      <w:r w:rsidR="002F670F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8-(812)-539-48-69, </w:t>
      </w:r>
      <w:r w:rsidR="009F537A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539</w:t>
      </w:r>
      <w:r w:rsidR="002F670F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-11-62</w:t>
      </w:r>
    </w:p>
    <w:p w:rsidR="00A3334C" w:rsidRPr="00581066" w:rsidRDefault="0061285A" w:rsidP="0061285A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06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       </w:t>
      </w:r>
      <w:r w:rsidR="002F670F" w:rsidRPr="00501FDA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Контактные лица</w:t>
      </w:r>
      <w:r w:rsidR="00A3334C" w:rsidRPr="00501FDA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t>:</w:t>
      </w:r>
      <w:r w:rsidR="00A3334C" w:rsidRPr="0058106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="002F670F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Ярыгина Марина Александровна, </w:t>
      </w:r>
      <w:proofErr w:type="spellStart"/>
      <w:r w:rsidR="002F670F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Темразян</w:t>
      </w:r>
      <w:proofErr w:type="spellEnd"/>
      <w:r w:rsidR="002F670F" w:rsidRPr="0058106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Людмила Артемовна.</w:t>
      </w:r>
    </w:p>
    <w:p w:rsidR="00A3334C" w:rsidRPr="00581066" w:rsidRDefault="00A3334C">
      <w:pPr>
        <w:rPr>
          <w:color w:val="000000" w:themeColor="text1"/>
          <w:sz w:val="28"/>
          <w:szCs w:val="28"/>
        </w:rPr>
      </w:pPr>
      <w:bookmarkStart w:id="2" w:name="_GoBack"/>
      <w:bookmarkEnd w:id="2"/>
    </w:p>
    <w:sectPr w:rsidR="00A3334C" w:rsidRPr="00581066" w:rsidSect="002628D7">
      <w:pgSz w:w="11907" w:h="16840"/>
      <w:pgMar w:top="1134" w:right="567" w:bottom="1134" w:left="993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87AB2"/>
    <w:multiLevelType w:val="hybridMultilevel"/>
    <w:tmpl w:val="779AA9A2"/>
    <w:lvl w:ilvl="0" w:tplc="6B04F0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21"/>
    <w:rsid w:val="000068B1"/>
    <w:rsid w:val="00022E21"/>
    <w:rsid w:val="0002345C"/>
    <w:rsid w:val="00025A60"/>
    <w:rsid w:val="00036DD9"/>
    <w:rsid w:val="00065195"/>
    <w:rsid w:val="000B49E6"/>
    <w:rsid w:val="000D7C29"/>
    <w:rsid w:val="000E13CD"/>
    <w:rsid w:val="001040EF"/>
    <w:rsid w:val="00150A42"/>
    <w:rsid w:val="00167827"/>
    <w:rsid w:val="001718AC"/>
    <w:rsid w:val="001C71FC"/>
    <w:rsid w:val="001E1D54"/>
    <w:rsid w:val="001F26D3"/>
    <w:rsid w:val="00203B98"/>
    <w:rsid w:val="00207689"/>
    <w:rsid w:val="00214260"/>
    <w:rsid w:val="00227868"/>
    <w:rsid w:val="00247261"/>
    <w:rsid w:val="00247FC4"/>
    <w:rsid w:val="002628D7"/>
    <w:rsid w:val="002840E8"/>
    <w:rsid w:val="002911CD"/>
    <w:rsid w:val="002A7F74"/>
    <w:rsid w:val="002F670F"/>
    <w:rsid w:val="003045BB"/>
    <w:rsid w:val="003136AB"/>
    <w:rsid w:val="003420BA"/>
    <w:rsid w:val="003564C1"/>
    <w:rsid w:val="00371272"/>
    <w:rsid w:val="003A6B7A"/>
    <w:rsid w:val="003E0A94"/>
    <w:rsid w:val="003E2051"/>
    <w:rsid w:val="003E57C6"/>
    <w:rsid w:val="0042757A"/>
    <w:rsid w:val="00437750"/>
    <w:rsid w:val="004406E2"/>
    <w:rsid w:val="00447F66"/>
    <w:rsid w:val="0045153C"/>
    <w:rsid w:val="00496214"/>
    <w:rsid w:val="004A34FD"/>
    <w:rsid w:val="004B3C96"/>
    <w:rsid w:val="004D58BD"/>
    <w:rsid w:val="00501FDA"/>
    <w:rsid w:val="0052239B"/>
    <w:rsid w:val="005355C0"/>
    <w:rsid w:val="00581066"/>
    <w:rsid w:val="005D127E"/>
    <w:rsid w:val="005D4256"/>
    <w:rsid w:val="005E5039"/>
    <w:rsid w:val="0061285A"/>
    <w:rsid w:val="00612FB1"/>
    <w:rsid w:val="006326E3"/>
    <w:rsid w:val="00650AB1"/>
    <w:rsid w:val="00662DFA"/>
    <w:rsid w:val="006679B9"/>
    <w:rsid w:val="006776A8"/>
    <w:rsid w:val="006B048D"/>
    <w:rsid w:val="006E437E"/>
    <w:rsid w:val="00707E69"/>
    <w:rsid w:val="007213CB"/>
    <w:rsid w:val="00725519"/>
    <w:rsid w:val="00736892"/>
    <w:rsid w:val="007547F6"/>
    <w:rsid w:val="007B0B32"/>
    <w:rsid w:val="007D3D00"/>
    <w:rsid w:val="007E37D0"/>
    <w:rsid w:val="007E5E49"/>
    <w:rsid w:val="008125ED"/>
    <w:rsid w:val="0083549D"/>
    <w:rsid w:val="00837373"/>
    <w:rsid w:val="008402CE"/>
    <w:rsid w:val="00856C00"/>
    <w:rsid w:val="0089199B"/>
    <w:rsid w:val="00897E96"/>
    <w:rsid w:val="008A2DD9"/>
    <w:rsid w:val="008C63C0"/>
    <w:rsid w:val="00903315"/>
    <w:rsid w:val="00907536"/>
    <w:rsid w:val="00952F6E"/>
    <w:rsid w:val="009A5F2E"/>
    <w:rsid w:val="009C7D97"/>
    <w:rsid w:val="009F537A"/>
    <w:rsid w:val="00A03B97"/>
    <w:rsid w:val="00A25E26"/>
    <w:rsid w:val="00A32BF0"/>
    <w:rsid w:val="00A3334C"/>
    <w:rsid w:val="00A528D2"/>
    <w:rsid w:val="00A5798C"/>
    <w:rsid w:val="00A608A4"/>
    <w:rsid w:val="00A73143"/>
    <w:rsid w:val="00A73B46"/>
    <w:rsid w:val="00AB1BDB"/>
    <w:rsid w:val="00AD3CC0"/>
    <w:rsid w:val="00AE6E4B"/>
    <w:rsid w:val="00AF2989"/>
    <w:rsid w:val="00B76B2A"/>
    <w:rsid w:val="00B84617"/>
    <w:rsid w:val="00B9069D"/>
    <w:rsid w:val="00BC1780"/>
    <w:rsid w:val="00BD18EC"/>
    <w:rsid w:val="00C108F7"/>
    <w:rsid w:val="00C43882"/>
    <w:rsid w:val="00C66A64"/>
    <w:rsid w:val="00C778E5"/>
    <w:rsid w:val="00CB0882"/>
    <w:rsid w:val="00CC3643"/>
    <w:rsid w:val="00D108C2"/>
    <w:rsid w:val="00D71D9E"/>
    <w:rsid w:val="00D9451A"/>
    <w:rsid w:val="00DC5CAF"/>
    <w:rsid w:val="00DD428B"/>
    <w:rsid w:val="00DF6D90"/>
    <w:rsid w:val="00E10F83"/>
    <w:rsid w:val="00E134C3"/>
    <w:rsid w:val="00E37755"/>
    <w:rsid w:val="00E43335"/>
    <w:rsid w:val="00E95226"/>
    <w:rsid w:val="00EA0080"/>
    <w:rsid w:val="00EA779E"/>
    <w:rsid w:val="00EB2FF1"/>
    <w:rsid w:val="00EC16AE"/>
    <w:rsid w:val="00ED3826"/>
    <w:rsid w:val="00F37A81"/>
    <w:rsid w:val="00F4625B"/>
    <w:rsid w:val="00F55205"/>
    <w:rsid w:val="00F67C8B"/>
    <w:rsid w:val="00FA161C"/>
    <w:rsid w:val="00FC1646"/>
    <w:rsid w:val="00FC71B6"/>
    <w:rsid w:val="00FD45CB"/>
    <w:rsid w:val="00FE17E8"/>
    <w:rsid w:val="00FE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7750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F6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F6D90"/>
    <w:rPr>
      <w:b/>
      <w:bCs/>
    </w:rPr>
  </w:style>
  <w:style w:type="paragraph" w:customStyle="1" w:styleId="ConsPlusNormal">
    <w:name w:val="ConsPlusNormal"/>
    <w:link w:val="ConsPlusNormal0"/>
    <w:rsid w:val="007255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76B2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7750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F6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F6D90"/>
    <w:rPr>
      <w:b/>
      <w:bCs/>
    </w:rPr>
  </w:style>
  <w:style w:type="paragraph" w:customStyle="1" w:styleId="ConsPlusNormal">
    <w:name w:val="ConsPlusNormal"/>
    <w:link w:val="ConsPlusNormal0"/>
    <w:rsid w:val="007255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76B2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CEA866BC1DBBAC6C20D5F6A5234693E2B79C1EB22E6E17F4D9B265BC2124DFC6A2764044300E73A0CA273DE3AF7ED74E7B197ABABFCDCAwBy3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1FEB6C30F59FF6320E51E2B2A5ABDEF588CAF9BD65FA69E7BDF22FB07A5A1AF145465DBBF9AC1086C4C48FE2B924AD7183D94F6C0994891pDx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groprom.lenobl.ru/Files/file/prilozhenie_1_2.ra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Ольга В.</dc:creator>
  <cp:lastModifiedBy>Марина Александровна Ярыгина</cp:lastModifiedBy>
  <cp:revision>4</cp:revision>
  <cp:lastPrinted>2021-05-14T07:36:00Z</cp:lastPrinted>
  <dcterms:created xsi:type="dcterms:W3CDTF">2021-05-14T06:36:00Z</dcterms:created>
  <dcterms:modified xsi:type="dcterms:W3CDTF">2021-05-14T09:01:00Z</dcterms:modified>
</cp:coreProperties>
</file>